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27" w:rsidRDefault="007E2927" w:rsidP="007E2927">
      <w:pPr>
        <w:pStyle w:val="NormalWeb"/>
        <w:spacing w:before="0" w:beforeAutospacing="0" w:after="180" w:afterAutospacing="0" w:line="276" w:lineRule="auto"/>
      </w:pPr>
      <w:r>
        <w:rPr>
          <w:noProof/>
        </w:rPr>
        <w:drawing>
          <wp:inline distT="0" distB="0" distL="0" distR="0">
            <wp:extent cx="6096000" cy="1428750"/>
            <wp:effectExtent l="0" t="0" r="0" b="0"/>
            <wp:docPr id="1" name="Image 1" descr="cid:1d66b2d7daca195697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d66b2d7daca195697b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927" w:rsidRDefault="007E2927" w:rsidP="007E2927">
      <w:pPr>
        <w:pStyle w:val="NormalWeb"/>
        <w:spacing w:before="0" w:beforeAutospacing="0" w:after="180" w:afterAutospacing="0" w:line="276" w:lineRule="auto"/>
        <w:jc w:val="center"/>
      </w:pPr>
      <w:r>
        <w:rPr>
          <w:rFonts w:ascii="Verdana" w:hAnsi="Verdana"/>
          <w:b/>
          <w:bCs/>
          <w:color w:val="FF0000"/>
        </w:rPr>
        <w:t> </w:t>
      </w:r>
    </w:p>
    <w:p w:rsidR="007E2927" w:rsidRDefault="007E2927" w:rsidP="007E2927">
      <w:pPr>
        <w:pStyle w:val="NormalWeb"/>
        <w:spacing w:before="0" w:beforeAutospacing="0" w:after="300" w:afterAutospacing="0" w:line="276" w:lineRule="auto"/>
        <w:jc w:val="center"/>
      </w:pPr>
      <w:r>
        <w:rPr>
          <w:rFonts w:ascii="Verdana" w:hAnsi="Verdana"/>
          <w:b/>
          <w:bCs/>
          <w:color w:val="FF0000"/>
        </w:rPr>
        <w:t xml:space="preserve">REGLEMENTATION DES ACTIVITES MARITIMES </w:t>
      </w:r>
    </w:p>
    <w:p w:rsidR="007E2927" w:rsidRDefault="007E2927" w:rsidP="007E2927">
      <w:pPr>
        <w:pStyle w:val="NormalWeb"/>
        <w:spacing w:before="0" w:beforeAutospacing="0" w:after="300" w:afterAutospacing="0" w:line="276" w:lineRule="auto"/>
      </w:pPr>
      <w:r>
        <w:rPr>
          <w:rFonts w:ascii="Calibri" w:hAnsi="Calibri" w:cs="Calibri"/>
        </w:rPr>
        <w:t>Chers plaisanciers,</w:t>
      </w:r>
    </w:p>
    <w:p w:rsidR="007E2927" w:rsidRDefault="007E2927" w:rsidP="007E2927">
      <w:pPr>
        <w:pStyle w:val="NormalWeb"/>
        <w:spacing w:before="0" w:beforeAutospacing="0" w:after="300" w:afterAutospacing="0" w:line="276" w:lineRule="auto"/>
      </w:pPr>
      <w:r>
        <w:rPr>
          <w:rFonts w:ascii="Calibri" w:hAnsi="Calibri" w:cs="Calibri"/>
        </w:rPr>
        <w:t xml:space="preserve">Bien que le décret faisant suite aux dernières annonces gouvernementales n'ait pas encore été publié au Journal Officiel à ce jour, la Préfecture Maritime nous a transmis les consignes suivantes relatives à la navigation de plaisance et à toute activité nautique sur la façade méditerranéenne à compter du samedi 28 novembre 2020: </w:t>
      </w:r>
    </w:p>
    <w:p w:rsidR="007E2927" w:rsidRDefault="007E2927" w:rsidP="007E2927">
      <w:pPr>
        <w:pStyle w:val="NormalWeb"/>
        <w:spacing w:before="0" w:beforeAutospacing="0" w:after="300" w:afterAutospacing="0" w:line="276" w:lineRule="auto"/>
      </w:pPr>
      <w:r>
        <w:rPr>
          <w:rFonts w:ascii="Calibri" w:hAnsi="Calibri" w:cs="Calibri"/>
        </w:rPr>
        <w:t xml:space="preserve">- la navigation de plaisance et toute activité de sports nautique et </w:t>
      </w:r>
      <w:proofErr w:type="spellStart"/>
      <w:r>
        <w:rPr>
          <w:rFonts w:ascii="Calibri" w:hAnsi="Calibri" w:cs="Calibri"/>
        </w:rPr>
        <w:t>sub-aquatique</w:t>
      </w:r>
      <w:proofErr w:type="spellEnd"/>
      <w:r>
        <w:rPr>
          <w:rFonts w:ascii="Calibri" w:hAnsi="Calibri" w:cs="Calibri"/>
        </w:rPr>
        <w:t xml:space="preserve"> sont autorisées dans un rayon de 10 milles nautiques autour du port d'attache du navire ou de 20km de la résidence principale de l'intéressé (pour les activités à partir d'une plage)</w:t>
      </w:r>
    </w:p>
    <w:p w:rsidR="007E2927" w:rsidRDefault="007E2927" w:rsidP="007E2927">
      <w:pPr>
        <w:pStyle w:val="NormalWeb"/>
        <w:spacing w:before="0" w:beforeAutospacing="0" w:after="300" w:afterAutospacing="0" w:line="276" w:lineRule="auto"/>
      </w:pPr>
      <w:r>
        <w:rPr>
          <w:rFonts w:ascii="Calibri" w:hAnsi="Calibri" w:cs="Calibri"/>
        </w:rPr>
        <w:t xml:space="preserve">- les pratiquants doivent être porteurs de l'attestation de déplacement en mer, </w:t>
      </w:r>
      <w:hyperlink r:id="rId7" w:tgtFrame="_blank" w:history="1">
        <w:r>
          <w:rPr>
            <w:rStyle w:val="Lienhypertexte"/>
            <w:rFonts w:ascii="Calibri" w:hAnsi="Calibri" w:cs="Calibri"/>
          </w:rPr>
          <w:t>téléchargeable sur le site de la préfecture maritime de Méditerranée</w:t>
        </w:r>
      </w:hyperlink>
      <w:r>
        <w:rPr>
          <w:rFonts w:ascii="Calibri" w:hAnsi="Calibri" w:cs="Calibri"/>
        </w:rPr>
        <w:t>.</w:t>
      </w:r>
    </w:p>
    <w:p w:rsidR="007E2927" w:rsidRDefault="007E2927" w:rsidP="007E2927">
      <w:pPr>
        <w:pStyle w:val="NormalWeb"/>
        <w:spacing w:before="0" w:beforeAutospacing="0" w:after="300" w:afterAutospacing="0" w:line="276" w:lineRule="auto"/>
      </w:pPr>
      <w:r>
        <w:rPr>
          <w:rFonts w:ascii="Calibri" w:hAnsi="Calibri" w:cs="Calibri"/>
        </w:rPr>
        <w:t>- des contrôles en mer veilleront à faire respecter ces consignes</w:t>
      </w:r>
    </w:p>
    <w:p w:rsidR="007E2927" w:rsidRDefault="007E2927" w:rsidP="007E2927">
      <w:pPr>
        <w:pStyle w:val="NormalWeb"/>
        <w:spacing w:before="0" w:beforeAutospacing="0" w:after="300" w:afterAutospacing="0" w:line="276" w:lineRule="auto"/>
      </w:pPr>
      <w:r>
        <w:rPr>
          <w:rFonts w:ascii="Calibri" w:hAnsi="Calibri" w:cs="Calibri"/>
        </w:rPr>
        <w:t>- toutes les autres dispositions de l'arrêté préfectoral 218/2020 restent en vigueur tant qu'un nouvel arrêté n'est pas publié.</w:t>
      </w:r>
    </w:p>
    <w:p w:rsidR="007E2927" w:rsidRDefault="007E2927" w:rsidP="007E2927">
      <w:pPr>
        <w:pStyle w:val="NormalWeb"/>
        <w:spacing w:before="0" w:beforeAutospacing="0" w:after="300" w:afterAutospacing="0" w:line="276" w:lineRule="auto"/>
      </w:pPr>
      <w:r>
        <w:rPr>
          <w:rFonts w:ascii="Calibri" w:hAnsi="Calibri" w:cs="Calibri"/>
        </w:rPr>
        <w:t> </w:t>
      </w:r>
    </w:p>
    <w:p w:rsidR="007E2927" w:rsidRDefault="007E2927" w:rsidP="007E2927">
      <w:pPr>
        <w:pStyle w:val="NormalWeb"/>
        <w:spacing w:before="0" w:beforeAutospacing="0" w:after="300" w:afterAutospacing="0" w:line="276" w:lineRule="auto"/>
      </w:pPr>
      <w:r>
        <w:rPr>
          <w:rFonts w:ascii="Calibri" w:hAnsi="Calibri" w:cs="Calibri"/>
        </w:rPr>
        <w:t>Bonne navigation limitée  et n'hésitez pas à nous contacter si vous avez des questions au 04 92 00 42 14 : nous sommes ouverts du lundi au samedi de 9h à 117h.</w:t>
      </w:r>
    </w:p>
    <w:p w:rsidR="007E2927" w:rsidRDefault="007E2927" w:rsidP="007E2927">
      <w:pPr>
        <w:pStyle w:val="NormalWeb"/>
        <w:spacing w:before="0" w:beforeAutospacing="0" w:after="300" w:afterAutospacing="0" w:line="276" w:lineRule="auto"/>
      </w:pPr>
      <w:r>
        <w:rPr>
          <w:rFonts w:ascii="Calibri" w:hAnsi="Calibri" w:cs="Calibri"/>
        </w:rPr>
        <w:t>Nous vous rappelons également le numéro d'astreinte en cas d'urgence : 04 92 00 42 15.</w:t>
      </w:r>
    </w:p>
    <w:p w:rsidR="007E2927" w:rsidRDefault="007E2927" w:rsidP="007E2927">
      <w:pPr>
        <w:pStyle w:val="NormalWeb"/>
        <w:spacing w:before="0" w:beforeAutospacing="0" w:after="300" w:afterAutospacing="0" w:line="276" w:lineRule="auto"/>
      </w:pPr>
      <w:r>
        <w:rPr>
          <w:rFonts w:ascii="Calibri" w:hAnsi="Calibri" w:cs="Calibri"/>
          <w:b/>
          <w:bCs/>
        </w:rPr>
        <w:t>Le service plaisance du port de Nice</w:t>
      </w:r>
    </w:p>
    <w:p w:rsidR="007E2927" w:rsidRDefault="007E2927" w:rsidP="007E2927">
      <w:pPr>
        <w:pStyle w:val="NormalWeb"/>
        <w:spacing w:before="0" w:beforeAutospacing="0" w:after="180" w:afterAutospacing="0" w:line="276" w:lineRule="auto"/>
      </w:pPr>
      <w:r>
        <w:rPr>
          <w:rFonts w:ascii="Verdana" w:hAnsi="Verdana"/>
        </w:rPr>
        <w:t> </w:t>
      </w:r>
    </w:p>
    <w:p w:rsidR="00615535" w:rsidRDefault="00615535">
      <w:bookmarkStart w:id="0" w:name="_GoBack"/>
      <w:bookmarkEnd w:id="0"/>
    </w:p>
    <w:sectPr w:rsidR="0061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27"/>
    <w:rsid w:val="00615535"/>
    <w:rsid w:val="007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5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E29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29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E29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29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mar-mediterranee.gouv.fr/page/attestation-de-deplacement-en-m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d66b2d7daca195697b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</cp:revision>
  <dcterms:created xsi:type="dcterms:W3CDTF">2020-11-30T15:57:00Z</dcterms:created>
  <dcterms:modified xsi:type="dcterms:W3CDTF">2020-11-30T15:58:00Z</dcterms:modified>
</cp:coreProperties>
</file>